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6" w:rsidRPr="00BB5AA0" w:rsidRDefault="00D143B1" w:rsidP="001C7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CREPALAC</w:t>
      </w:r>
    </w:p>
    <w:p w:rsidR="00F435ED" w:rsidRDefault="00D143B1" w:rsidP="001C73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Уникальный</w:t>
      </w:r>
      <w:r w:rsidRPr="00D143B1">
        <w:rPr>
          <w:b/>
          <w:sz w:val="32"/>
          <w:szCs w:val="32"/>
        </w:rPr>
        <w:t xml:space="preserve"> </w:t>
      </w:r>
      <w:r w:rsidR="00F435ED">
        <w:rPr>
          <w:b/>
          <w:sz w:val="32"/>
          <w:szCs w:val="32"/>
        </w:rPr>
        <w:t>лак</w:t>
      </w:r>
      <w:r w:rsidR="008E4AC4">
        <w:rPr>
          <w:b/>
          <w:sz w:val="32"/>
          <w:szCs w:val="32"/>
        </w:rPr>
        <w:t>, создающий</w:t>
      </w:r>
      <w:r w:rsidRPr="00D143B1">
        <w:rPr>
          <w:b/>
          <w:sz w:val="32"/>
          <w:szCs w:val="32"/>
        </w:rPr>
        <w:t xml:space="preserve"> эффект античных стен,</w:t>
      </w:r>
    </w:p>
    <w:p w:rsidR="00D143B1" w:rsidRPr="00D143B1" w:rsidRDefault="0089124B" w:rsidP="001C73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по</w:t>
      </w:r>
      <w:r w:rsidR="0075702D">
        <w:rPr>
          <w:b/>
          <w:sz w:val="32"/>
          <w:szCs w:val="32"/>
        </w:rPr>
        <w:t>трескавшихся</w:t>
      </w:r>
      <w:proofErr w:type="gramEnd"/>
      <w:r w:rsidR="0075702D">
        <w:rPr>
          <w:b/>
          <w:sz w:val="32"/>
          <w:szCs w:val="32"/>
        </w:rPr>
        <w:t xml:space="preserve"> от времени</w:t>
      </w:r>
    </w:p>
    <w:p w:rsidR="001C7396" w:rsidRPr="005646B3" w:rsidRDefault="001C7396" w:rsidP="001C7396">
      <w:pPr>
        <w:jc w:val="center"/>
        <w:rPr>
          <w:b/>
          <w:sz w:val="22"/>
          <w:szCs w:val="22"/>
        </w:rPr>
      </w:pPr>
    </w:p>
    <w:p w:rsidR="001C7396" w:rsidRPr="005646B3" w:rsidRDefault="001C7396" w:rsidP="001C7396">
      <w:pPr>
        <w:jc w:val="both"/>
        <w:rPr>
          <w:b/>
          <w:i/>
          <w:sz w:val="22"/>
          <w:szCs w:val="22"/>
          <w:u w:val="single"/>
        </w:rPr>
        <w:sectPr w:rsidR="001C7396" w:rsidRPr="005646B3" w:rsidSect="00515046">
          <w:headerReference w:type="default" r:id="rId7"/>
          <w:footerReference w:type="default" r:id="rId8"/>
          <w:pgSz w:w="11906" w:h="16838"/>
          <w:pgMar w:top="317" w:right="850" w:bottom="1843" w:left="567" w:header="0" w:footer="0" w:gutter="0"/>
          <w:cols w:space="708"/>
          <w:docGrid w:linePitch="360"/>
        </w:sectPr>
      </w:pPr>
    </w:p>
    <w:p w:rsidR="00AE7902" w:rsidRPr="00CD44EF" w:rsidRDefault="001C7396" w:rsidP="006A6B6D">
      <w:pPr>
        <w:jc w:val="both"/>
        <w:rPr>
          <w:sz w:val="22"/>
          <w:szCs w:val="22"/>
        </w:rPr>
      </w:pPr>
      <w:r w:rsidRPr="00CD44EF">
        <w:rPr>
          <w:b/>
          <w:i/>
          <w:sz w:val="22"/>
          <w:szCs w:val="22"/>
          <w:u w:val="single"/>
        </w:rPr>
        <w:lastRenderedPageBreak/>
        <w:t>Применение:</w:t>
      </w:r>
      <w:r w:rsidRPr="00CD44EF">
        <w:rPr>
          <w:b/>
          <w:i/>
          <w:sz w:val="22"/>
          <w:szCs w:val="22"/>
        </w:rPr>
        <w:t xml:space="preserve"> </w:t>
      </w:r>
      <w:proofErr w:type="gramStart"/>
      <w:r w:rsidR="00AE7902" w:rsidRPr="00CD44EF">
        <w:rPr>
          <w:sz w:val="22"/>
          <w:szCs w:val="22"/>
          <w:lang w:val="en-US"/>
        </w:rPr>
        <w:t>CREPALAC</w:t>
      </w:r>
      <w:r w:rsidR="00F435ED" w:rsidRPr="00CD44EF">
        <w:rPr>
          <w:sz w:val="22"/>
          <w:szCs w:val="22"/>
        </w:rPr>
        <w:t xml:space="preserve"> -</w:t>
      </w:r>
      <w:r w:rsidR="00AE7902" w:rsidRPr="00CD44EF">
        <w:rPr>
          <w:sz w:val="22"/>
          <w:szCs w:val="22"/>
        </w:rPr>
        <w:t xml:space="preserve"> это декоративный </w:t>
      </w:r>
      <w:r w:rsidR="00ED29D3" w:rsidRPr="00CD44EF">
        <w:rPr>
          <w:sz w:val="22"/>
          <w:szCs w:val="22"/>
        </w:rPr>
        <w:t>лак</w:t>
      </w:r>
      <w:r w:rsidR="0089124B" w:rsidRPr="00CD44EF">
        <w:rPr>
          <w:sz w:val="22"/>
          <w:szCs w:val="22"/>
        </w:rPr>
        <w:t xml:space="preserve">, обеспечивающий </w:t>
      </w:r>
      <w:proofErr w:type="spellStart"/>
      <w:r w:rsidR="0089124B" w:rsidRPr="00CD44EF">
        <w:rPr>
          <w:sz w:val="22"/>
          <w:szCs w:val="22"/>
        </w:rPr>
        <w:t>кракелюрный</w:t>
      </w:r>
      <w:proofErr w:type="spellEnd"/>
      <w:r w:rsidR="0089124B" w:rsidRPr="00CD44EF">
        <w:rPr>
          <w:sz w:val="22"/>
          <w:szCs w:val="22"/>
        </w:rPr>
        <w:t xml:space="preserve"> эффект</w:t>
      </w:r>
      <w:r w:rsidR="00AE7902" w:rsidRPr="00CD44EF">
        <w:rPr>
          <w:sz w:val="22"/>
          <w:szCs w:val="22"/>
        </w:rPr>
        <w:t xml:space="preserve"> нанесенного на него декоративного материала или краски.</w:t>
      </w:r>
      <w:proofErr w:type="gramEnd"/>
    </w:p>
    <w:p w:rsidR="00AE7902" w:rsidRPr="00CD44EF" w:rsidRDefault="00AE7902" w:rsidP="006A6B6D">
      <w:pPr>
        <w:jc w:val="both"/>
        <w:rPr>
          <w:sz w:val="22"/>
          <w:szCs w:val="22"/>
        </w:rPr>
      </w:pPr>
      <w:r w:rsidRPr="00CD44EF">
        <w:rPr>
          <w:sz w:val="22"/>
          <w:szCs w:val="22"/>
        </w:rPr>
        <w:t xml:space="preserve">Трещины можно моделировать по </w:t>
      </w:r>
      <w:r w:rsidR="00F435ED" w:rsidRPr="00CD44EF">
        <w:rPr>
          <w:sz w:val="22"/>
          <w:szCs w:val="22"/>
        </w:rPr>
        <w:t>В</w:t>
      </w:r>
      <w:r w:rsidRPr="00CD44EF">
        <w:rPr>
          <w:sz w:val="22"/>
          <w:szCs w:val="22"/>
        </w:rPr>
        <w:t>ашему желанию — их рисунок, а также глубина и частота будут всегда уникальны и естественны. Они могут быть крупными</w:t>
      </w:r>
      <w:r w:rsidR="00F435ED" w:rsidRPr="00CD44EF">
        <w:rPr>
          <w:sz w:val="22"/>
          <w:szCs w:val="22"/>
        </w:rPr>
        <w:t>,</w:t>
      </w:r>
      <w:r w:rsidRPr="00CD44EF">
        <w:rPr>
          <w:sz w:val="22"/>
          <w:szCs w:val="22"/>
        </w:rPr>
        <w:t xml:space="preserve"> но ре</w:t>
      </w:r>
      <w:r w:rsidR="00CD44EF" w:rsidRPr="00CD44EF">
        <w:rPr>
          <w:sz w:val="22"/>
          <w:szCs w:val="22"/>
        </w:rPr>
        <w:t>дкими, либо мелкими, но частыми.</w:t>
      </w:r>
      <w:r w:rsidRPr="00CD44EF">
        <w:rPr>
          <w:sz w:val="22"/>
          <w:szCs w:val="22"/>
        </w:rPr>
        <w:t xml:space="preserve"> Кажется, что стены</w:t>
      </w:r>
      <w:r w:rsidR="00F435ED" w:rsidRPr="00CD44EF">
        <w:rPr>
          <w:sz w:val="22"/>
          <w:szCs w:val="22"/>
        </w:rPr>
        <w:t>,</w:t>
      </w:r>
      <w:r w:rsidRPr="00CD44EF">
        <w:rPr>
          <w:sz w:val="22"/>
          <w:szCs w:val="22"/>
        </w:rPr>
        <w:t xml:space="preserve"> покрытые кракелюрами</w:t>
      </w:r>
      <w:r w:rsidR="00F435ED" w:rsidRPr="00CD44EF">
        <w:rPr>
          <w:sz w:val="22"/>
          <w:szCs w:val="22"/>
        </w:rPr>
        <w:t>,</w:t>
      </w:r>
      <w:r w:rsidRPr="00CD44EF">
        <w:rPr>
          <w:sz w:val="22"/>
          <w:szCs w:val="22"/>
        </w:rPr>
        <w:t xml:space="preserve"> пережили многие тысячелетия. Толщину и длину трещин материала можно контролировать. Нанесение толстым слоем верхнего декоративного материала дает более крупные и длинные трещины. Тонкий слой позволяет получить частые мелкие трещинки.</w:t>
      </w:r>
    </w:p>
    <w:p w:rsidR="00AE7902" w:rsidRPr="00CD44EF" w:rsidRDefault="00AE7902" w:rsidP="006A6B6D">
      <w:pPr>
        <w:jc w:val="both"/>
        <w:rPr>
          <w:sz w:val="22"/>
          <w:szCs w:val="22"/>
        </w:rPr>
      </w:pPr>
      <w:r w:rsidRPr="00CD44EF">
        <w:rPr>
          <w:sz w:val="22"/>
          <w:szCs w:val="22"/>
        </w:rPr>
        <w:t xml:space="preserve">Растрескавшаяся поверхность всегда состоит из трех слоев: подложка (материал, видимый внутри трещин), </w:t>
      </w:r>
      <w:r w:rsidR="00F435ED" w:rsidRPr="00CD44EF">
        <w:rPr>
          <w:sz w:val="22"/>
          <w:szCs w:val="22"/>
        </w:rPr>
        <w:t>лак для растрескивания CREPALAC</w:t>
      </w:r>
      <w:r w:rsidRPr="00CD44EF">
        <w:rPr>
          <w:sz w:val="22"/>
          <w:szCs w:val="22"/>
        </w:rPr>
        <w:t xml:space="preserve"> и верхний слой </w:t>
      </w:r>
      <w:r w:rsidRPr="00CD44EF">
        <w:rPr>
          <w:sz w:val="22"/>
          <w:szCs w:val="22"/>
          <w:lang w:val="en-US"/>
        </w:rPr>
        <w:t>EFFETTO</w:t>
      </w:r>
      <w:r w:rsidRPr="00CD44EF">
        <w:rPr>
          <w:sz w:val="22"/>
          <w:szCs w:val="22"/>
        </w:rPr>
        <w:t xml:space="preserve">, </w:t>
      </w:r>
      <w:r w:rsidR="00F435ED" w:rsidRPr="00CD44EF">
        <w:rPr>
          <w:sz w:val="22"/>
          <w:szCs w:val="22"/>
          <w:lang w:val="en-US"/>
        </w:rPr>
        <w:t>FRACTURA</w:t>
      </w:r>
      <w:r w:rsidRPr="00CD44EF">
        <w:rPr>
          <w:sz w:val="22"/>
          <w:szCs w:val="22"/>
        </w:rPr>
        <w:t xml:space="preserve"> или любой материал</w:t>
      </w:r>
      <w:r w:rsidR="00EB0B4F" w:rsidRPr="00CD44EF">
        <w:rPr>
          <w:sz w:val="22"/>
          <w:szCs w:val="22"/>
        </w:rPr>
        <w:t>,</w:t>
      </w:r>
      <w:r w:rsidRPr="00CD44EF">
        <w:rPr>
          <w:sz w:val="22"/>
          <w:szCs w:val="22"/>
        </w:rPr>
        <w:t xml:space="preserve"> не обладающий повышенной эластичностью.</w:t>
      </w:r>
    </w:p>
    <w:p w:rsidR="006A6B6D" w:rsidRPr="00CD44EF" w:rsidRDefault="006A6B6D" w:rsidP="001C7396">
      <w:pPr>
        <w:jc w:val="both"/>
        <w:rPr>
          <w:b/>
          <w:i/>
          <w:sz w:val="22"/>
          <w:szCs w:val="22"/>
        </w:rPr>
      </w:pPr>
    </w:p>
    <w:p w:rsidR="00E77D7B" w:rsidRPr="00CD44EF" w:rsidRDefault="001C7396" w:rsidP="001C7396">
      <w:pPr>
        <w:jc w:val="both"/>
        <w:rPr>
          <w:sz w:val="22"/>
          <w:szCs w:val="22"/>
        </w:rPr>
      </w:pPr>
      <w:r w:rsidRPr="00CD44EF">
        <w:rPr>
          <w:b/>
          <w:i/>
          <w:sz w:val="22"/>
          <w:szCs w:val="22"/>
          <w:u w:val="single"/>
        </w:rPr>
        <w:t>Свойства:</w:t>
      </w:r>
      <w:r w:rsidRPr="00CD44EF">
        <w:rPr>
          <w:b/>
          <w:i/>
          <w:sz w:val="22"/>
          <w:szCs w:val="22"/>
        </w:rPr>
        <w:t xml:space="preserve"> </w:t>
      </w:r>
      <w:proofErr w:type="spellStart"/>
      <w:r w:rsidR="00AE7902" w:rsidRPr="00CD44EF">
        <w:rPr>
          <w:sz w:val="22"/>
          <w:szCs w:val="22"/>
        </w:rPr>
        <w:t>Водоразбавимый</w:t>
      </w:r>
      <w:proofErr w:type="spellEnd"/>
      <w:r w:rsidR="00AE7902" w:rsidRPr="00CD44EF">
        <w:rPr>
          <w:sz w:val="22"/>
          <w:szCs w:val="22"/>
        </w:rPr>
        <w:t xml:space="preserve">, </w:t>
      </w:r>
      <w:proofErr w:type="spellStart"/>
      <w:r w:rsidR="00AE7902" w:rsidRPr="00CD44EF">
        <w:rPr>
          <w:sz w:val="22"/>
          <w:szCs w:val="22"/>
        </w:rPr>
        <w:t>экологичный</w:t>
      </w:r>
      <w:proofErr w:type="spellEnd"/>
      <w:r w:rsidR="00AE7902" w:rsidRPr="00CD44EF">
        <w:rPr>
          <w:sz w:val="22"/>
          <w:szCs w:val="22"/>
        </w:rPr>
        <w:t xml:space="preserve">, не содержащий растворителей продукт. Используемый тип </w:t>
      </w:r>
      <w:proofErr w:type="gramStart"/>
      <w:r w:rsidR="00AE7902" w:rsidRPr="00CD44EF">
        <w:rPr>
          <w:sz w:val="22"/>
          <w:szCs w:val="22"/>
        </w:rPr>
        <w:t>связующего</w:t>
      </w:r>
      <w:proofErr w:type="gramEnd"/>
      <w:r w:rsidR="00E77D7B" w:rsidRPr="00CD44EF">
        <w:rPr>
          <w:sz w:val="22"/>
          <w:szCs w:val="22"/>
        </w:rPr>
        <w:t xml:space="preserve"> акриловый полимер</w:t>
      </w:r>
      <w:r w:rsidR="00AE7902" w:rsidRPr="00CD44EF">
        <w:rPr>
          <w:sz w:val="22"/>
          <w:szCs w:val="22"/>
        </w:rPr>
        <w:t xml:space="preserve"> обеспечивает хорошую адгезию к самым разнообразным подложкам. Материал не препятствует воздухообмену (паропроницаемый) </w:t>
      </w:r>
    </w:p>
    <w:p w:rsidR="003746F0" w:rsidRPr="00CD44EF" w:rsidRDefault="005A17FD" w:rsidP="001C7396">
      <w:pPr>
        <w:jc w:val="both"/>
        <w:rPr>
          <w:sz w:val="22"/>
          <w:szCs w:val="22"/>
        </w:rPr>
      </w:pPr>
      <w:r w:rsidRPr="00CD44EF">
        <w:rPr>
          <w:sz w:val="22"/>
          <w:szCs w:val="22"/>
        </w:rPr>
        <w:t xml:space="preserve">Экологически </w:t>
      </w:r>
      <w:proofErr w:type="gramStart"/>
      <w:r w:rsidRPr="00CD44EF">
        <w:rPr>
          <w:sz w:val="22"/>
          <w:szCs w:val="22"/>
        </w:rPr>
        <w:t>чистый</w:t>
      </w:r>
      <w:proofErr w:type="gramEnd"/>
      <w:r w:rsidR="00B67CC0" w:rsidRPr="00CD44EF">
        <w:rPr>
          <w:sz w:val="22"/>
          <w:szCs w:val="22"/>
        </w:rPr>
        <w:t>,</w:t>
      </w:r>
      <w:r w:rsidR="001C7396" w:rsidRPr="00CD44EF">
        <w:rPr>
          <w:sz w:val="22"/>
          <w:szCs w:val="22"/>
        </w:rPr>
        <w:t xml:space="preserve"> </w:t>
      </w:r>
      <w:r w:rsidR="00B67CC0" w:rsidRPr="00CD44EF">
        <w:rPr>
          <w:sz w:val="22"/>
          <w:szCs w:val="22"/>
        </w:rPr>
        <w:t>у</w:t>
      </w:r>
      <w:r w:rsidRPr="00CD44EF">
        <w:rPr>
          <w:sz w:val="22"/>
          <w:szCs w:val="22"/>
        </w:rPr>
        <w:t>стойчив</w:t>
      </w:r>
      <w:r w:rsidR="00EC6DC5" w:rsidRPr="00CD44EF">
        <w:rPr>
          <w:sz w:val="22"/>
          <w:szCs w:val="22"/>
        </w:rPr>
        <w:t xml:space="preserve"> к мытью и истиранию. </w:t>
      </w:r>
    </w:p>
    <w:p w:rsidR="001C7396" w:rsidRPr="00CD44EF" w:rsidRDefault="001C7396" w:rsidP="001C7396">
      <w:pPr>
        <w:jc w:val="both"/>
        <w:rPr>
          <w:sz w:val="22"/>
          <w:szCs w:val="22"/>
        </w:rPr>
      </w:pPr>
      <w:r w:rsidRPr="00CD44EF">
        <w:rPr>
          <w:sz w:val="22"/>
          <w:szCs w:val="22"/>
        </w:rPr>
        <w:t>Разбавитель: вода.</w:t>
      </w:r>
    </w:p>
    <w:p w:rsidR="001C7396" w:rsidRPr="00CD44EF" w:rsidRDefault="001C7396" w:rsidP="001C7396">
      <w:pPr>
        <w:jc w:val="both"/>
        <w:rPr>
          <w:sz w:val="22"/>
          <w:szCs w:val="22"/>
        </w:rPr>
      </w:pPr>
      <w:r w:rsidRPr="00CD44EF">
        <w:rPr>
          <w:sz w:val="22"/>
          <w:szCs w:val="22"/>
        </w:rPr>
        <w:t>Не содержит растворителей.</w:t>
      </w:r>
    </w:p>
    <w:p w:rsidR="001C7396" w:rsidRPr="00CD44EF" w:rsidRDefault="00713ED5" w:rsidP="001C7396">
      <w:pPr>
        <w:jc w:val="both"/>
        <w:rPr>
          <w:sz w:val="22"/>
          <w:szCs w:val="22"/>
        </w:rPr>
      </w:pPr>
      <w:r w:rsidRPr="00CD44EF">
        <w:rPr>
          <w:sz w:val="22"/>
          <w:szCs w:val="22"/>
        </w:rPr>
        <w:t>Сухой остаток: не менее 10%.</w:t>
      </w:r>
    </w:p>
    <w:p w:rsidR="001C7396" w:rsidRPr="00CD44EF" w:rsidRDefault="001C7396" w:rsidP="001C7396">
      <w:pPr>
        <w:jc w:val="both"/>
        <w:rPr>
          <w:sz w:val="22"/>
          <w:szCs w:val="22"/>
        </w:rPr>
      </w:pPr>
    </w:p>
    <w:p w:rsidR="001C7396" w:rsidRPr="00CD44EF" w:rsidRDefault="001C7396" w:rsidP="009C6F9E">
      <w:pPr>
        <w:jc w:val="both"/>
        <w:rPr>
          <w:sz w:val="22"/>
          <w:szCs w:val="22"/>
        </w:rPr>
      </w:pPr>
      <w:r w:rsidRPr="00CD44EF">
        <w:rPr>
          <w:b/>
          <w:i/>
          <w:sz w:val="22"/>
          <w:szCs w:val="22"/>
          <w:u w:val="single"/>
        </w:rPr>
        <w:t>Расход</w:t>
      </w:r>
      <w:r w:rsidRPr="00CD44EF">
        <w:rPr>
          <w:b/>
          <w:i/>
          <w:sz w:val="22"/>
          <w:szCs w:val="22"/>
        </w:rPr>
        <w:t>:</w:t>
      </w:r>
      <w:r w:rsidR="008560E8" w:rsidRPr="00CD44EF">
        <w:rPr>
          <w:sz w:val="22"/>
          <w:szCs w:val="22"/>
        </w:rPr>
        <w:t xml:space="preserve"> Средний расход от 0,07</w:t>
      </w:r>
      <w:r w:rsidRPr="00CD44EF">
        <w:rPr>
          <w:sz w:val="22"/>
          <w:szCs w:val="22"/>
        </w:rPr>
        <w:t xml:space="preserve"> – </w:t>
      </w:r>
      <w:r w:rsidR="00AF48B2" w:rsidRPr="00CD44EF">
        <w:rPr>
          <w:sz w:val="22"/>
          <w:szCs w:val="22"/>
        </w:rPr>
        <w:t>0</w:t>
      </w:r>
      <w:r w:rsidRPr="00CD44EF">
        <w:rPr>
          <w:sz w:val="22"/>
          <w:szCs w:val="22"/>
        </w:rPr>
        <w:t>,</w:t>
      </w:r>
      <w:r w:rsidR="008560E8" w:rsidRPr="00CD44EF">
        <w:rPr>
          <w:sz w:val="22"/>
          <w:szCs w:val="22"/>
        </w:rPr>
        <w:t>1</w:t>
      </w:r>
      <w:r w:rsidRPr="00CD44EF">
        <w:rPr>
          <w:sz w:val="22"/>
          <w:szCs w:val="22"/>
        </w:rPr>
        <w:t xml:space="preserve"> кг/м</w:t>
      </w:r>
      <w:proofErr w:type="gramStart"/>
      <w:r w:rsidRPr="00CD44EF">
        <w:rPr>
          <w:sz w:val="22"/>
          <w:szCs w:val="22"/>
          <w:vertAlign w:val="superscript"/>
        </w:rPr>
        <w:t>2</w:t>
      </w:r>
      <w:proofErr w:type="gramEnd"/>
      <w:r w:rsidRPr="00CD44EF">
        <w:rPr>
          <w:sz w:val="22"/>
          <w:szCs w:val="22"/>
        </w:rPr>
        <w:t>.</w:t>
      </w:r>
    </w:p>
    <w:p w:rsidR="001C7396" w:rsidRPr="00CD44EF" w:rsidRDefault="001C7396" w:rsidP="009C6F9E">
      <w:pPr>
        <w:jc w:val="both"/>
        <w:rPr>
          <w:sz w:val="22"/>
          <w:szCs w:val="22"/>
        </w:rPr>
      </w:pPr>
    </w:p>
    <w:p w:rsidR="006822DE" w:rsidRPr="00CD44EF" w:rsidRDefault="001C7396" w:rsidP="009C6F9E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CD44EF">
        <w:rPr>
          <w:b/>
          <w:i/>
          <w:sz w:val="22"/>
          <w:szCs w:val="22"/>
          <w:u w:val="single"/>
        </w:rPr>
        <w:t>Время высыхания:</w:t>
      </w:r>
      <w:r w:rsidRPr="00CD44EF">
        <w:rPr>
          <w:b/>
          <w:sz w:val="22"/>
          <w:szCs w:val="22"/>
        </w:rPr>
        <w:t xml:space="preserve"> </w:t>
      </w:r>
      <w:r w:rsidR="006822DE" w:rsidRPr="00CD44EF">
        <w:rPr>
          <w:sz w:val="22"/>
          <w:szCs w:val="22"/>
        </w:rPr>
        <w:t xml:space="preserve">Время </w:t>
      </w:r>
      <w:r w:rsidR="00EB0B4F" w:rsidRPr="00CD44EF">
        <w:rPr>
          <w:sz w:val="22"/>
          <w:szCs w:val="22"/>
        </w:rPr>
        <w:t>высыхания на касание – 30 минут</w:t>
      </w:r>
      <w:r w:rsidR="006822DE" w:rsidRPr="00CD44EF">
        <w:rPr>
          <w:sz w:val="22"/>
          <w:szCs w:val="22"/>
        </w:rPr>
        <w:t xml:space="preserve"> при температуре +20ºС. </w:t>
      </w:r>
      <w:r w:rsidR="00EB0B4F" w:rsidRPr="00CD44EF">
        <w:rPr>
          <w:sz w:val="22"/>
          <w:szCs w:val="22"/>
        </w:rPr>
        <w:t>Время для образования трещин -</w:t>
      </w:r>
      <w:r w:rsidR="008D3C6E" w:rsidRPr="00CD44EF">
        <w:rPr>
          <w:sz w:val="22"/>
          <w:szCs w:val="22"/>
        </w:rPr>
        <w:t xml:space="preserve"> примерно 40 минут.</w:t>
      </w:r>
      <w:r w:rsidR="006822DE" w:rsidRPr="00CD44EF">
        <w:rPr>
          <w:sz w:val="22"/>
          <w:szCs w:val="22"/>
        </w:rPr>
        <w:t xml:space="preserve"> Время полимеризации до эксплуатационной нагрузки — 15 суток, при температуре +20ºС.</w:t>
      </w:r>
    </w:p>
    <w:p w:rsidR="009C6F9E" w:rsidRPr="00CD44EF" w:rsidRDefault="009C6F9E" w:rsidP="009C6F9E">
      <w:pPr>
        <w:jc w:val="both"/>
        <w:rPr>
          <w:b/>
          <w:i/>
          <w:sz w:val="22"/>
          <w:szCs w:val="22"/>
          <w:u w:val="single"/>
        </w:rPr>
      </w:pPr>
    </w:p>
    <w:p w:rsidR="001C7396" w:rsidRPr="00CD44EF" w:rsidRDefault="001C7396" w:rsidP="009C6F9E">
      <w:pPr>
        <w:jc w:val="both"/>
        <w:rPr>
          <w:sz w:val="22"/>
          <w:szCs w:val="22"/>
        </w:rPr>
      </w:pPr>
      <w:r w:rsidRPr="00CD44EF">
        <w:rPr>
          <w:b/>
          <w:i/>
          <w:sz w:val="22"/>
          <w:szCs w:val="22"/>
          <w:u w:val="single"/>
        </w:rPr>
        <w:t>Цвет:</w:t>
      </w:r>
      <w:r w:rsidRPr="00CD44EF">
        <w:rPr>
          <w:sz w:val="22"/>
          <w:szCs w:val="22"/>
        </w:rPr>
        <w:t xml:space="preserve"> </w:t>
      </w:r>
      <w:r w:rsidR="00B46E2D" w:rsidRPr="00CD44EF">
        <w:rPr>
          <w:sz w:val="22"/>
          <w:szCs w:val="22"/>
        </w:rPr>
        <w:t>Базовый цвет прозрачно-белесый.</w:t>
      </w:r>
    </w:p>
    <w:p w:rsidR="001C7396" w:rsidRPr="00CD44EF" w:rsidRDefault="001C7396" w:rsidP="009C6F9E">
      <w:pPr>
        <w:jc w:val="both"/>
        <w:rPr>
          <w:sz w:val="22"/>
          <w:szCs w:val="22"/>
        </w:rPr>
      </w:pPr>
    </w:p>
    <w:p w:rsidR="006822DE" w:rsidRPr="00CD44EF" w:rsidRDefault="001C7396" w:rsidP="00AF48B2">
      <w:pPr>
        <w:jc w:val="both"/>
        <w:rPr>
          <w:sz w:val="22"/>
          <w:szCs w:val="22"/>
        </w:rPr>
      </w:pPr>
      <w:r w:rsidRPr="00CD44EF">
        <w:rPr>
          <w:b/>
          <w:i/>
          <w:sz w:val="22"/>
          <w:szCs w:val="22"/>
          <w:u w:val="single"/>
        </w:rPr>
        <w:t>Подготовка поверхности:</w:t>
      </w:r>
      <w:r w:rsidR="00AF48B2" w:rsidRPr="00CD44EF">
        <w:rPr>
          <w:b/>
          <w:i/>
          <w:sz w:val="22"/>
          <w:szCs w:val="22"/>
        </w:rPr>
        <w:t xml:space="preserve"> </w:t>
      </w:r>
      <w:r w:rsidR="00AF48B2" w:rsidRPr="00CD44EF">
        <w:rPr>
          <w:sz w:val="22"/>
          <w:szCs w:val="22"/>
        </w:rPr>
        <w:t xml:space="preserve">Наносить </w:t>
      </w:r>
      <w:r w:rsidR="006822DE" w:rsidRPr="00CD44EF">
        <w:rPr>
          <w:sz w:val="22"/>
          <w:szCs w:val="22"/>
          <w:lang w:val="en-US"/>
        </w:rPr>
        <w:t>CREPALAC</w:t>
      </w:r>
      <w:r w:rsidR="00AF48B2" w:rsidRPr="00CD44EF">
        <w:rPr>
          <w:sz w:val="22"/>
          <w:szCs w:val="22"/>
        </w:rPr>
        <w:t xml:space="preserve"> на однородную, пред</w:t>
      </w:r>
      <w:r w:rsidR="00AF5BAD" w:rsidRPr="00CD44EF">
        <w:rPr>
          <w:sz w:val="22"/>
          <w:szCs w:val="22"/>
        </w:rPr>
        <w:t>варительно выровненную, сухую</w:t>
      </w:r>
      <w:r w:rsidR="00AF48B2" w:rsidRPr="00CD44EF">
        <w:rPr>
          <w:sz w:val="22"/>
          <w:szCs w:val="22"/>
        </w:rPr>
        <w:t xml:space="preserve"> и чистую повер</w:t>
      </w:r>
      <w:r w:rsidR="00AF5BAD" w:rsidRPr="00CD44EF">
        <w:rPr>
          <w:sz w:val="22"/>
          <w:szCs w:val="22"/>
        </w:rPr>
        <w:t xml:space="preserve">хность. Если необходимо, </w:t>
      </w:r>
      <w:r w:rsidR="00AF5BAD" w:rsidRPr="00CD44EF">
        <w:rPr>
          <w:sz w:val="22"/>
          <w:szCs w:val="22"/>
        </w:rPr>
        <w:lastRenderedPageBreak/>
        <w:t>удалить</w:t>
      </w:r>
      <w:r w:rsidR="00AF48B2" w:rsidRPr="00CD44EF">
        <w:rPr>
          <w:sz w:val="22"/>
          <w:szCs w:val="22"/>
        </w:rPr>
        <w:t xml:space="preserve"> шпателем имеющиеся непрочные части и отстающие слои старой краски. </w:t>
      </w:r>
    </w:p>
    <w:p w:rsidR="006822DE" w:rsidRPr="00CD44EF" w:rsidRDefault="00662FE0" w:rsidP="00AF48B2">
      <w:pPr>
        <w:jc w:val="both"/>
        <w:rPr>
          <w:sz w:val="22"/>
          <w:szCs w:val="22"/>
        </w:rPr>
      </w:pPr>
      <w:r w:rsidRPr="00CD44EF">
        <w:rPr>
          <w:sz w:val="22"/>
          <w:szCs w:val="22"/>
        </w:rPr>
        <w:t>Для укрепления поверхности, уменьшения впитывающей способности и увеличения адгезии  поверхность тщательно обработать грунтом глубокого проникновения PRIMER FORTE.</w:t>
      </w:r>
    </w:p>
    <w:p w:rsidR="00662FE0" w:rsidRPr="00CD44EF" w:rsidRDefault="00662FE0" w:rsidP="00AF48B2">
      <w:pPr>
        <w:jc w:val="both"/>
        <w:rPr>
          <w:sz w:val="22"/>
          <w:szCs w:val="22"/>
        </w:rPr>
      </w:pPr>
    </w:p>
    <w:p w:rsidR="006822DE" w:rsidRPr="00CD44EF" w:rsidRDefault="001C7396" w:rsidP="006822DE">
      <w:pPr>
        <w:jc w:val="both"/>
        <w:rPr>
          <w:sz w:val="22"/>
          <w:szCs w:val="22"/>
        </w:rPr>
      </w:pPr>
      <w:r w:rsidRPr="00CD44EF">
        <w:rPr>
          <w:b/>
          <w:i/>
          <w:sz w:val="22"/>
          <w:szCs w:val="22"/>
          <w:u w:val="single"/>
        </w:rPr>
        <w:t>Технология нанесения:</w:t>
      </w:r>
      <w:r w:rsidRPr="00CD44EF">
        <w:rPr>
          <w:b/>
          <w:sz w:val="22"/>
          <w:szCs w:val="22"/>
        </w:rPr>
        <w:t xml:space="preserve"> </w:t>
      </w:r>
      <w:r w:rsidR="006822DE" w:rsidRPr="00CD44EF">
        <w:rPr>
          <w:sz w:val="22"/>
          <w:szCs w:val="22"/>
        </w:rPr>
        <w:t xml:space="preserve">В качестве базового слоя используется декоративная краска </w:t>
      </w:r>
      <w:r w:rsidR="009C6F9E" w:rsidRPr="00CD44EF">
        <w:rPr>
          <w:sz w:val="22"/>
          <w:szCs w:val="22"/>
          <w:lang w:val="en-US"/>
        </w:rPr>
        <w:t>BASAMENTO</w:t>
      </w:r>
      <w:r w:rsidR="00662FE0" w:rsidRPr="00CD44EF">
        <w:rPr>
          <w:sz w:val="22"/>
          <w:szCs w:val="22"/>
        </w:rPr>
        <w:t>, которая выполняе</w:t>
      </w:r>
      <w:r w:rsidR="006822DE" w:rsidRPr="00CD44EF">
        <w:rPr>
          <w:sz w:val="22"/>
          <w:szCs w:val="22"/>
        </w:rPr>
        <w:t xml:space="preserve">т функцию цветовой базы, определяющей цвет трещин в окончательном виде покрытия. Перемешайте </w:t>
      </w:r>
      <w:r w:rsidR="009C6F9E" w:rsidRPr="00CD44EF">
        <w:rPr>
          <w:sz w:val="22"/>
          <w:szCs w:val="22"/>
          <w:lang w:val="en-US"/>
        </w:rPr>
        <w:t>CREPALAC</w:t>
      </w:r>
      <w:r w:rsidR="006822DE" w:rsidRPr="00CD44EF">
        <w:rPr>
          <w:sz w:val="22"/>
          <w:szCs w:val="22"/>
        </w:rPr>
        <w:t>. С помощью поролонового валика или кисти нанесите его сплошным тонким слоем на декорируемую поверхность.</w:t>
      </w:r>
      <w:r w:rsidR="009C6F9E" w:rsidRPr="00CD44EF">
        <w:rPr>
          <w:sz w:val="22"/>
          <w:szCs w:val="22"/>
        </w:rPr>
        <w:t xml:space="preserve"> </w:t>
      </w:r>
      <w:r w:rsidR="006822DE" w:rsidRPr="00CD44EF">
        <w:rPr>
          <w:sz w:val="22"/>
          <w:szCs w:val="22"/>
        </w:rPr>
        <w:t>Через 3-4 часа (при нормальных условиях влажности и температуры) нанесите повторный слой</w:t>
      </w:r>
      <w:r w:rsidR="00662FE0" w:rsidRPr="00CD44EF">
        <w:rPr>
          <w:sz w:val="22"/>
          <w:szCs w:val="22"/>
        </w:rPr>
        <w:t xml:space="preserve"> лака</w:t>
      </w:r>
      <w:r w:rsidR="006822DE" w:rsidRPr="00CD44EF">
        <w:rPr>
          <w:sz w:val="22"/>
          <w:szCs w:val="22"/>
        </w:rPr>
        <w:t xml:space="preserve">. Размер (толщина, длина и количество) трещин зависит от количества слоев </w:t>
      </w:r>
      <w:r w:rsidR="00662FE0" w:rsidRPr="00CD44EF">
        <w:rPr>
          <w:sz w:val="22"/>
          <w:szCs w:val="22"/>
        </w:rPr>
        <w:t>лака</w:t>
      </w:r>
      <w:r w:rsidR="00CD44EF" w:rsidRPr="00CD44EF">
        <w:rPr>
          <w:sz w:val="22"/>
          <w:szCs w:val="22"/>
        </w:rPr>
        <w:t>:</w:t>
      </w:r>
      <w:r w:rsidR="006822DE" w:rsidRPr="00CD44EF">
        <w:rPr>
          <w:sz w:val="22"/>
          <w:szCs w:val="22"/>
        </w:rPr>
        <w:t xml:space="preserve"> чем больше слоев</w:t>
      </w:r>
      <w:r w:rsidR="00CD44EF" w:rsidRPr="00CD44EF">
        <w:rPr>
          <w:sz w:val="22"/>
          <w:szCs w:val="22"/>
        </w:rPr>
        <w:t>,</w:t>
      </w:r>
      <w:r w:rsidR="006822DE" w:rsidRPr="00CD44EF">
        <w:rPr>
          <w:sz w:val="22"/>
          <w:szCs w:val="22"/>
        </w:rPr>
        <w:t xml:space="preserve"> </w:t>
      </w:r>
      <w:r w:rsidR="009C6F9E" w:rsidRPr="00CD44EF">
        <w:rPr>
          <w:sz w:val="22"/>
          <w:szCs w:val="22"/>
        </w:rPr>
        <w:t>тем крупнее будут трещины. Реко</w:t>
      </w:r>
      <w:r w:rsidR="006822DE" w:rsidRPr="00CD44EF">
        <w:rPr>
          <w:sz w:val="22"/>
          <w:szCs w:val="22"/>
        </w:rPr>
        <w:t xml:space="preserve">мендуемое количество слоев — 2. Функциональность </w:t>
      </w:r>
      <w:r w:rsidR="00662FE0" w:rsidRPr="00CD44EF">
        <w:rPr>
          <w:sz w:val="22"/>
          <w:szCs w:val="22"/>
        </w:rPr>
        <w:t>лака</w:t>
      </w:r>
      <w:r w:rsidR="009C6F9E" w:rsidRPr="00CD44EF">
        <w:rPr>
          <w:sz w:val="22"/>
          <w:szCs w:val="22"/>
        </w:rPr>
        <w:t xml:space="preserve"> сохраняется в течение</w:t>
      </w:r>
      <w:r w:rsidR="006822DE" w:rsidRPr="00CD44EF">
        <w:rPr>
          <w:sz w:val="22"/>
          <w:szCs w:val="22"/>
        </w:rPr>
        <w:t xml:space="preserve"> нескольких суток после применения. </w:t>
      </w:r>
      <w:r w:rsidR="005F5E7C" w:rsidRPr="00CD44EF">
        <w:rPr>
          <w:sz w:val="22"/>
          <w:szCs w:val="22"/>
        </w:rPr>
        <w:t>Для растрескивания р</w:t>
      </w:r>
      <w:r w:rsidR="00662FE0" w:rsidRPr="00CD44EF">
        <w:rPr>
          <w:sz w:val="22"/>
          <w:szCs w:val="22"/>
        </w:rPr>
        <w:t>екомендуется</w:t>
      </w:r>
      <w:r w:rsidR="006822DE" w:rsidRPr="00CD44EF">
        <w:rPr>
          <w:sz w:val="22"/>
          <w:szCs w:val="22"/>
        </w:rPr>
        <w:t xml:space="preserve"> наносить слой </w:t>
      </w:r>
      <w:r w:rsidR="005F5E7C" w:rsidRPr="00CD44EF">
        <w:rPr>
          <w:sz w:val="22"/>
          <w:szCs w:val="22"/>
        </w:rPr>
        <w:t xml:space="preserve">штукатурки </w:t>
      </w:r>
      <w:r w:rsidR="009C6F9E" w:rsidRPr="00CD44EF">
        <w:rPr>
          <w:sz w:val="22"/>
          <w:szCs w:val="22"/>
        </w:rPr>
        <w:t>EFFETTO</w:t>
      </w:r>
      <w:r w:rsidR="005F5E7C" w:rsidRPr="00CD44EF">
        <w:rPr>
          <w:sz w:val="22"/>
          <w:szCs w:val="22"/>
        </w:rPr>
        <w:t xml:space="preserve"> или</w:t>
      </w:r>
      <w:r w:rsidR="00662FE0" w:rsidRPr="00CD44EF">
        <w:rPr>
          <w:sz w:val="22"/>
          <w:szCs w:val="22"/>
        </w:rPr>
        <w:t xml:space="preserve"> FRACTURA</w:t>
      </w:r>
      <w:r w:rsidR="009C6F9E" w:rsidRPr="00CD44EF">
        <w:rPr>
          <w:sz w:val="22"/>
          <w:szCs w:val="22"/>
        </w:rPr>
        <w:t xml:space="preserve"> </w:t>
      </w:r>
      <w:r w:rsidR="00662FE0" w:rsidRPr="00CD44EF">
        <w:rPr>
          <w:sz w:val="22"/>
          <w:szCs w:val="22"/>
        </w:rPr>
        <w:t xml:space="preserve">в период </w:t>
      </w:r>
      <w:r w:rsidR="00BA4C8F" w:rsidRPr="00CD44EF">
        <w:rPr>
          <w:sz w:val="22"/>
          <w:szCs w:val="22"/>
        </w:rPr>
        <w:t>2</w:t>
      </w:r>
      <w:r w:rsidR="00662FE0" w:rsidRPr="00CD44EF">
        <w:rPr>
          <w:sz w:val="22"/>
          <w:szCs w:val="22"/>
        </w:rPr>
        <w:t xml:space="preserve">-24 </w:t>
      </w:r>
      <w:r w:rsidR="006822DE" w:rsidRPr="00CD44EF">
        <w:rPr>
          <w:sz w:val="22"/>
          <w:szCs w:val="22"/>
        </w:rPr>
        <w:t>ч</w:t>
      </w:r>
      <w:r w:rsidR="00662FE0" w:rsidRPr="00CD44EF">
        <w:rPr>
          <w:sz w:val="22"/>
          <w:szCs w:val="22"/>
        </w:rPr>
        <w:t>аса</w:t>
      </w:r>
      <w:r w:rsidR="006822DE" w:rsidRPr="00CD44EF">
        <w:rPr>
          <w:sz w:val="22"/>
          <w:szCs w:val="22"/>
        </w:rPr>
        <w:t xml:space="preserve"> после нанесения </w:t>
      </w:r>
      <w:r w:rsidR="00662FE0" w:rsidRPr="00CD44EF">
        <w:rPr>
          <w:sz w:val="22"/>
          <w:szCs w:val="22"/>
        </w:rPr>
        <w:t>лака</w:t>
      </w:r>
      <w:r w:rsidR="009C6F9E" w:rsidRPr="00CD44EF">
        <w:rPr>
          <w:sz w:val="22"/>
          <w:szCs w:val="22"/>
        </w:rPr>
        <w:t xml:space="preserve"> CREPALAC</w:t>
      </w:r>
      <w:r w:rsidR="006822DE" w:rsidRPr="00CD44EF">
        <w:rPr>
          <w:sz w:val="22"/>
          <w:szCs w:val="22"/>
        </w:rPr>
        <w:t>.</w:t>
      </w:r>
    </w:p>
    <w:p w:rsidR="009C6F9E" w:rsidRPr="00CD44EF" w:rsidRDefault="009C6F9E" w:rsidP="009D170D">
      <w:pPr>
        <w:jc w:val="both"/>
        <w:rPr>
          <w:sz w:val="22"/>
          <w:szCs w:val="22"/>
        </w:rPr>
      </w:pPr>
      <w:r w:rsidRPr="00CD44EF">
        <w:rPr>
          <w:sz w:val="22"/>
          <w:szCs w:val="22"/>
        </w:rPr>
        <w:t>Как только поверхность начнет подсыхать, будут появляться трещины. При необходимости покрытие лессируется воском VOLTERRA, а также перламутровыми составами LACCA PERLA или ROYAL.</w:t>
      </w:r>
    </w:p>
    <w:p w:rsidR="00AF48B2" w:rsidRPr="00CD44EF" w:rsidRDefault="00AF48B2" w:rsidP="001C7396">
      <w:pPr>
        <w:jc w:val="both"/>
        <w:rPr>
          <w:b/>
          <w:sz w:val="22"/>
          <w:szCs w:val="22"/>
        </w:rPr>
      </w:pPr>
    </w:p>
    <w:p w:rsidR="009C6F9E" w:rsidRPr="00CD44EF" w:rsidRDefault="00BB5AA0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  <w:r w:rsidRPr="00CD44EF">
        <w:rPr>
          <w:b/>
          <w:i/>
          <w:color w:val="000000"/>
          <w:spacing w:val="-2"/>
          <w:sz w:val="22"/>
          <w:szCs w:val="22"/>
          <w:u w:val="single"/>
        </w:rPr>
        <w:t>Условия работы:</w:t>
      </w:r>
      <w:r w:rsidR="001C7396" w:rsidRPr="00CD44EF">
        <w:rPr>
          <w:color w:val="000000"/>
          <w:spacing w:val="-2"/>
          <w:sz w:val="22"/>
          <w:szCs w:val="22"/>
        </w:rPr>
        <w:t xml:space="preserve"> </w:t>
      </w:r>
      <w:r w:rsidR="00F71FB8" w:rsidRPr="00CD44EF">
        <w:rPr>
          <w:color w:val="000000"/>
          <w:spacing w:val="-3"/>
          <w:sz w:val="22"/>
          <w:szCs w:val="22"/>
        </w:rPr>
        <w:t xml:space="preserve">Работы </w:t>
      </w:r>
      <w:r w:rsidR="00AF5BAD" w:rsidRPr="00CD44EF">
        <w:rPr>
          <w:color w:val="000000"/>
          <w:spacing w:val="-3"/>
          <w:sz w:val="22"/>
          <w:szCs w:val="22"/>
        </w:rPr>
        <w:t xml:space="preserve">не </w:t>
      </w:r>
      <w:r w:rsidR="00F71FB8" w:rsidRPr="00CD44EF">
        <w:rPr>
          <w:color w:val="000000"/>
          <w:spacing w:val="-3"/>
          <w:sz w:val="22"/>
          <w:szCs w:val="22"/>
        </w:rPr>
        <w:t xml:space="preserve">производить при температуре </w:t>
      </w:r>
      <w:r w:rsidR="001C7396" w:rsidRPr="00CD44EF">
        <w:rPr>
          <w:color w:val="000000"/>
          <w:spacing w:val="-3"/>
          <w:sz w:val="22"/>
          <w:szCs w:val="22"/>
        </w:rPr>
        <w:t>ниже +5С</w:t>
      </w:r>
      <w:r w:rsidR="009C6F9E" w:rsidRPr="00CD44EF">
        <w:rPr>
          <w:color w:val="000000"/>
          <w:spacing w:val="-3"/>
          <w:sz w:val="22"/>
          <w:szCs w:val="22"/>
        </w:rPr>
        <w:t xml:space="preserve"> и выше +30С.</w:t>
      </w:r>
    </w:p>
    <w:p w:rsidR="001C7396" w:rsidRPr="00CD44EF" w:rsidRDefault="001C7396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</w:p>
    <w:p w:rsidR="00E81FBD" w:rsidRPr="00CD44EF" w:rsidRDefault="00E81FBD" w:rsidP="00E81FBD">
      <w:pPr>
        <w:shd w:val="clear" w:color="auto" w:fill="FFFFFF"/>
        <w:ind w:right="72"/>
        <w:jc w:val="both"/>
        <w:rPr>
          <w:color w:val="000000"/>
          <w:spacing w:val="-1"/>
          <w:sz w:val="22"/>
          <w:szCs w:val="22"/>
        </w:rPr>
      </w:pPr>
      <w:r w:rsidRPr="00CD44EF">
        <w:rPr>
          <w:b/>
          <w:i/>
          <w:color w:val="000000"/>
          <w:spacing w:val="-3"/>
          <w:sz w:val="22"/>
          <w:szCs w:val="22"/>
          <w:u w:val="single"/>
        </w:rPr>
        <w:t>Инструменты:</w:t>
      </w:r>
      <w:r w:rsidRPr="00CD44EF">
        <w:rPr>
          <w:b/>
          <w:i/>
          <w:color w:val="000000"/>
          <w:spacing w:val="-3"/>
          <w:sz w:val="22"/>
          <w:szCs w:val="22"/>
        </w:rPr>
        <w:t xml:space="preserve"> </w:t>
      </w:r>
      <w:r w:rsidR="00AF5BAD" w:rsidRPr="00CD44EF">
        <w:rPr>
          <w:color w:val="000000"/>
          <w:spacing w:val="8"/>
          <w:sz w:val="22"/>
          <w:szCs w:val="22"/>
        </w:rPr>
        <w:t>Следить</w:t>
      </w:r>
      <w:r w:rsidRPr="00CD44EF">
        <w:rPr>
          <w:color w:val="000000"/>
          <w:spacing w:val="8"/>
          <w:sz w:val="22"/>
          <w:szCs w:val="22"/>
        </w:rPr>
        <w:t xml:space="preserve"> за чистотой инструмен</w:t>
      </w:r>
      <w:r w:rsidRPr="00CD44EF">
        <w:rPr>
          <w:color w:val="000000"/>
          <w:spacing w:val="-1"/>
          <w:sz w:val="22"/>
          <w:szCs w:val="22"/>
        </w:rPr>
        <w:t xml:space="preserve">та. </w:t>
      </w:r>
      <w:r w:rsidRPr="00CD44EF">
        <w:rPr>
          <w:sz w:val="22"/>
          <w:szCs w:val="22"/>
        </w:rPr>
        <w:t xml:space="preserve">Для качественного нанесения материала рекомендуется использовать </w:t>
      </w:r>
      <w:r w:rsidRPr="00CD44EF">
        <w:rPr>
          <w:color w:val="000000"/>
          <w:spacing w:val="-1"/>
          <w:sz w:val="22"/>
          <w:szCs w:val="22"/>
        </w:rPr>
        <w:t>металлические инструменты только из нержавеющей стали.</w:t>
      </w:r>
    </w:p>
    <w:p w:rsidR="00E81FBD" w:rsidRPr="00CD44EF" w:rsidRDefault="00E81FBD" w:rsidP="00E81FBD">
      <w:pPr>
        <w:shd w:val="clear" w:color="auto" w:fill="FFFFFF"/>
        <w:ind w:right="72"/>
        <w:jc w:val="both"/>
        <w:rPr>
          <w:sz w:val="22"/>
          <w:szCs w:val="22"/>
        </w:rPr>
      </w:pPr>
    </w:p>
    <w:p w:rsidR="001C7396" w:rsidRPr="00CD44EF" w:rsidRDefault="001C7396" w:rsidP="001C7396">
      <w:pPr>
        <w:jc w:val="both"/>
        <w:rPr>
          <w:sz w:val="22"/>
          <w:szCs w:val="22"/>
        </w:rPr>
      </w:pPr>
      <w:r w:rsidRPr="00CD44EF">
        <w:rPr>
          <w:b/>
          <w:i/>
          <w:sz w:val="22"/>
          <w:szCs w:val="22"/>
          <w:u w:val="single"/>
        </w:rPr>
        <w:t>Гарантийный срок хранения:</w:t>
      </w:r>
      <w:r w:rsidRPr="00CD44EF">
        <w:rPr>
          <w:sz w:val="22"/>
          <w:szCs w:val="22"/>
        </w:rPr>
        <w:t xml:space="preserve"> 12 месяцев с даты изготовления в плотно закрытой таре при температуре не ниже +5С.</w:t>
      </w:r>
    </w:p>
    <w:p w:rsidR="001C7396" w:rsidRPr="00CD44EF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CD44EF" w:rsidRDefault="001C7396" w:rsidP="001C7396">
      <w:pPr>
        <w:jc w:val="both"/>
        <w:rPr>
          <w:sz w:val="22"/>
          <w:szCs w:val="22"/>
        </w:rPr>
      </w:pPr>
      <w:r w:rsidRPr="00CD44EF">
        <w:rPr>
          <w:b/>
          <w:i/>
          <w:sz w:val="22"/>
          <w:szCs w:val="22"/>
          <w:u w:val="single"/>
        </w:rPr>
        <w:t>Утилизация отходов:</w:t>
      </w:r>
      <w:r w:rsidRPr="00CD44EF">
        <w:rPr>
          <w:b/>
          <w:i/>
          <w:sz w:val="22"/>
          <w:szCs w:val="22"/>
        </w:rPr>
        <w:t xml:space="preserve"> </w:t>
      </w:r>
      <w:r w:rsidRPr="00CD44EF">
        <w:rPr>
          <w:sz w:val="22"/>
          <w:szCs w:val="22"/>
        </w:rPr>
        <w:t>Остатки материала после высыхания могут быть утилизированы как строительные отходы или как бытовой мусор.</w:t>
      </w:r>
    </w:p>
    <w:p w:rsidR="001C7396" w:rsidRPr="00CD44EF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CD44EF" w:rsidRDefault="001C7396" w:rsidP="001C7396">
      <w:pPr>
        <w:jc w:val="both"/>
        <w:rPr>
          <w:sz w:val="22"/>
          <w:szCs w:val="22"/>
        </w:rPr>
      </w:pPr>
      <w:r w:rsidRPr="00CD44EF">
        <w:rPr>
          <w:b/>
          <w:i/>
          <w:sz w:val="22"/>
          <w:szCs w:val="22"/>
          <w:u w:val="single"/>
        </w:rPr>
        <w:t>Внимание:</w:t>
      </w:r>
      <w:r w:rsidRPr="00CD44EF">
        <w:rPr>
          <w:sz w:val="22"/>
          <w:szCs w:val="22"/>
        </w:rPr>
        <w:t xml:space="preserve"> </w:t>
      </w:r>
      <w:r w:rsidR="00B46E2D" w:rsidRPr="00CD44EF">
        <w:rPr>
          <w:sz w:val="22"/>
          <w:szCs w:val="22"/>
        </w:rPr>
        <w:t xml:space="preserve">Работать в хорошо проветриваемых помещениях. </w:t>
      </w:r>
      <w:r w:rsidRPr="00CD44EF">
        <w:rPr>
          <w:sz w:val="22"/>
          <w:szCs w:val="22"/>
        </w:rPr>
        <w:t>Хранить в недоступном для детей</w:t>
      </w:r>
      <w:r w:rsidR="008E4EE3" w:rsidRPr="00CD44EF">
        <w:rPr>
          <w:sz w:val="22"/>
          <w:szCs w:val="22"/>
        </w:rPr>
        <w:t xml:space="preserve"> месте</w:t>
      </w:r>
      <w:r w:rsidRPr="00CD44EF">
        <w:rPr>
          <w:sz w:val="22"/>
          <w:szCs w:val="22"/>
        </w:rPr>
        <w:t>.</w:t>
      </w:r>
      <w:r w:rsidR="008E4EE3" w:rsidRPr="00CD44EF">
        <w:rPr>
          <w:sz w:val="22"/>
          <w:szCs w:val="22"/>
        </w:rPr>
        <w:t xml:space="preserve"> При попадании в глаза</w:t>
      </w:r>
      <w:r w:rsidRPr="00CD44EF">
        <w:rPr>
          <w:sz w:val="22"/>
          <w:szCs w:val="22"/>
        </w:rPr>
        <w:t xml:space="preserve"> сразу же промыть их водой. После вскрытия упаковки штукатурку рекомендуется выработать в течение месяца.</w:t>
      </w:r>
    </w:p>
    <w:p w:rsidR="001C7396" w:rsidRPr="00CD44EF" w:rsidRDefault="001C7396" w:rsidP="001C7396">
      <w:pPr>
        <w:jc w:val="both"/>
        <w:rPr>
          <w:sz w:val="22"/>
          <w:szCs w:val="22"/>
        </w:rPr>
      </w:pPr>
    </w:p>
    <w:p w:rsidR="006B28CE" w:rsidRPr="00CD44EF" w:rsidRDefault="006B28CE" w:rsidP="006B28CE">
      <w:pPr>
        <w:jc w:val="both"/>
        <w:rPr>
          <w:b/>
          <w:sz w:val="22"/>
          <w:szCs w:val="22"/>
        </w:rPr>
      </w:pPr>
      <w:r w:rsidRPr="00CD44EF">
        <w:rPr>
          <w:b/>
          <w:sz w:val="22"/>
          <w:szCs w:val="22"/>
        </w:rPr>
        <w:t>ТУ 2316-001-67171981-2014</w:t>
      </w:r>
    </w:p>
    <w:p w:rsidR="006B28CE" w:rsidRPr="00CD44EF" w:rsidRDefault="006B28CE" w:rsidP="001C7396">
      <w:pPr>
        <w:jc w:val="both"/>
        <w:rPr>
          <w:sz w:val="22"/>
          <w:szCs w:val="22"/>
        </w:rPr>
      </w:pPr>
    </w:p>
    <w:p w:rsidR="00DD2609" w:rsidRPr="00CD44EF" w:rsidRDefault="001C7396" w:rsidP="00515046">
      <w:pPr>
        <w:jc w:val="both"/>
        <w:rPr>
          <w:sz w:val="22"/>
          <w:szCs w:val="22"/>
        </w:rPr>
      </w:pPr>
      <w:r w:rsidRPr="00CD44EF">
        <w:rPr>
          <w:b/>
          <w:i/>
          <w:sz w:val="22"/>
          <w:szCs w:val="22"/>
          <w:u w:val="single"/>
        </w:rPr>
        <w:t>Упаковка:</w:t>
      </w:r>
      <w:r w:rsidRPr="00CD44EF">
        <w:rPr>
          <w:b/>
          <w:i/>
          <w:sz w:val="22"/>
          <w:szCs w:val="22"/>
        </w:rPr>
        <w:t xml:space="preserve"> </w:t>
      </w:r>
      <w:r w:rsidR="00D919FD" w:rsidRPr="00CD44EF">
        <w:rPr>
          <w:sz w:val="22"/>
          <w:szCs w:val="22"/>
        </w:rPr>
        <w:t>ПЭТ бутылка</w:t>
      </w:r>
      <w:r w:rsidR="009A4DE4" w:rsidRPr="00CD44EF">
        <w:rPr>
          <w:sz w:val="22"/>
          <w:szCs w:val="22"/>
        </w:rPr>
        <w:t xml:space="preserve"> </w:t>
      </w:r>
      <w:r w:rsidR="004A34CA" w:rsidRPr="00CD44EF">
        <w:rPr>
          <w:sz w:val="22"/>
          <w:szCs w:val="22"/>
        </w:rPr>
        <w:t>1кг и</w:t>
      </w:r>
      <w:r w:rsidRPr="00CD44EF">
        <w:rPr>
          <w:sz w:val="22"/>
          <w:szCs w:val="22"/>
        </w:rPr>
        <w:t xml:space="preserve"> </w:t>
      </w:r>
      <w:r w:rsidR="00662FE0" w:rsidRPr="00CD44EF">
        <w:rPr>
          <w:sz w:val="22"/>
          <w:szCs w:val="22"/>
        </w:rPr>
        <w:t xml:space="preserve">пластиковая канистра </w:t>
      </w:r>
      <w:r w:rsidRPr="00CD44EF">
        <w:rPr>
          <w:sz w:val="22"/>
          <w:szCs w:val="22"/>
        </w:rPr>
        <w:t>5кг.</w:t>
      </w:r>
    </w:p>
    <w:p w:rsidR="00B46E2D" w:rsidRPr="00CD44EF" w:rsidRDefault="00B46E2D" w:rsidP="00515046">
      <w:pPr>
        <w:jc w:val="both"/>
        <w:rPr>
          <w:sz w:val="22"/>
          <w:szCs w:val="22"/>
        </w:rPr>
      </w:pPr>
    </w:p>
    <w:p w:rsidR="00B46E2D" w:rsidRPr="00CD44EF" w:rsidRDefault="00B46E2D" w:rsidP="00B46E2D">
      <w:pPr>
        <w:jc w:val="both"/>
        <w:rPr>
          <w:sz w:val="22"/>
          <w:szCs w:val="22"/>
        </w:rPr>
      </w:pPr>
      <w:r w:rsidRPr="00CD44EF">
        <w:rPr>
          <w:b/>
          <w:i/>
          <w:sz w:val="22"/>
          <w:szCs w:val="22"/>
          <w:u w:val="single"/>
        </w:rPr>
        <w:t>Внимание:</w:t>
      </w:r>
      <w:r w:rsidR="00CD44EF" w:rsidRPr="00CD44EF">
        <w:rPr>
          <w:sz w:val="22"/>
          <w:szCs w:val="22"/>
        </w:rPr>
        <w:t xml:space="preserve"> </w:t>
      </w:r>
      <w:r w:rsidR="00AF5BAD" w:rsidRPr="00CD44EF">
        <w:rPr>
          <w:sz w:val="22"/>
          <w:szCs w:val="22"/>
        </w:rPr>
        <w:t>Фирма-</w:t>
      </w:r>
      <w:r w:rsidRPr="00CD44EF">
        <w:rPr>
          <w:sz w:val="22"/>
          <w:szCs w:val="22"/>
        </w:rPr>
        <w:t>изготовитель не несет ответственности за результаты нанесения д</w:t>
      </w:r>
      <w:r w:rsidR="00E90853" w:rsidRPr="00CD44EF">
        <w:rPr>
          <w:sz w:val="22"/>
          <w:szCs w:val="22"/>
        </w:rPr>
        <w:t>екоративного покрытия в случае</w:t>
      </w:r>
      <w:r w:rsidRPr="00CD44EF">
        <w:rPr>
          <w:sz w:val="22"/>
          <w:szCs w:val="22"/>
        </w:rPr>
        <w:t xml:space="preserve"> несоблюдения вышеописанной технологии нанесения или недостаточного уров</w:t>
      </w:r>
      <w:r w:rsidR="00CD44EF" w:rsidRPr="00CD44EF">
        <w:rPr>
          <w:sz w:val="22"/>
          <w:szCs w:val="22"/>
        </w:rPr>
        <w:t>ня квалификации мастеров, а так</w:t>
      </w:r>
      <w:r w:rsidRPr="00CD44EF">
        <w:rPr>
          <w:sz w:val="22"/>
          <w:szCs w:val="22"/>
        </w:rPr>
        <w:t xml:space="preserve">же за неполное совпадение расцветок образцов и конечного результата на обрабатываемой поверхности. Перед началом работ необходимо сделать </w:t>
      </w:r>
      <w:proofErr w:type="gramStart"/>
      <w:r w:rsidRPr="00CD44EF">
        <w:rPr>
          <w:sz w:val="22"/>
          <w:szCs w:val="22"/>
        </w:rPr>
        <w:t>пробный</w:t>
      </w:r>
      <w:proofErr w:type="gramEnd"/>
      <w:r w:rsidRPr="00CD44EF">
        <w:rPr>
          <w:sz w:val="22"/>
          <w:szCs w:val="22"/>
        </w:rPr>
        <w:t xml:space="preserve"> </w:t>
      </w:r>
      <w:proofErr w:type="spellStart"/>
      <w:r w:rsidRPr="00CD44EF">
        <w:rPr>
          <w:sz w:val="22"/>
          <w:szCs w:val="22"/>
        </w:rPr>
        <w:t>выкрас</w:t>
      </w:r>
      <w:proofErr w:type="spellEnd"/>
      <w:r w:rsidRPr="00CD44EF">
        <w:rPr>
          <w:sz w:val="22"/>
          <w:szCs w:val="22"/>
        </w:rPr>
        <w:t xml:space="preserve">. </w:t>
      </w:r>
    </w:p>
    <w:p w:rsidR="00B46E2D" w:rsidRPr="00CD44EF" w:rsidRDefault="00B46E2D" w:rsidP="00B46E2D">
      <w:pPr>
        <w:jc w:val="both"/>
        <w:rPr>
          <w:sz w:val="22"/>
          <w:szCs w:val="22"/>
        </w:rPr>
      </w:pPr>
    </w:p>
    <w:p w:rsidR="00B46E2D" w:rsidRPr="00515046" w:rsidRDefault="008638D7" w:rsidP="00515046">
      <w:pPr>
        <w:jc w:val="both"/>
        <w:rPr>
          <w:sz w:val="22"/>
          <w:szCs w:val="22"/>
        </w:rPr>
      </w:pPr>
      <w:proofErr w:type="gramStart"/>
      <w:r w:rsidRPr="00CD44EF">
        <w:rPr>
          <w:sz w:val="22"/>
          <w:szCs w:val="22"/>
          <w:lang w:val="en-US"/>
        </w:rPr>
        <w:t>CREPALAC</w:t>
      </w:r>
      <w:r w:rsidRPr="00CD44EF">
        <w:rPr>
          <w:sz w:val="22"/>
          <w:szCs w:val="22"/>
        </w:rPr>
        <w:t xml:space="preserve"> качественный материал.</w:t>
      </w:r>
      <w:proofErr w:type="gramEnd"/>
      <w:r w:rsidRPr="00CD44EF">
        <w:rPr>
          <w:sz w:val="22"/>
          <w:szCs w:val="22"/>
        </w:rPr>
        <w:t xml:space="preserve"> Это веское основание для того, чтобы работой по нанесению штукатурки занимался квалифицированный профессионал. Если доверите его нанесение энтузиасту-любителю, то положительный результат будет под вопросом.</w:t>
      </w:r>
      <w:bookmarkStart w:id="0" w:name="_GoBack"/>
      <w:bookmarkEnd w:id="0"/>
    </w:p>
    <w:sectPr w:rsidR="00B46E2D" w:rsidRPr="00515046" w:rsidSect="00515046">
      <w:type w:val="continuous"/>
      <w:pgSz w:w="11906" w:h="16838"/>
      <w:pgMar w:top="317" w:right="850" w:bottom="709" w:left="567" w:header="426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39" w:rsidRDefault="00271239" w:rsidP="0011015D">
      <w:r>
        <w:separator/>
      </w:r>
    </w:p>
  </w:endnote>
  <w:endnote w:type="continuationSeparator" w:id="0">
    <w:p w:rsidR="00271239" w:rsidRDefault="00271239" w:rsidP="001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053"/>
    </w:tblGrid>
    <w:tr w:rsidR="00E3649E" w:rsidRPr="00E3649E" w:rsidTr="00442A9D">
      <w:tc>
        <w:tcPr>
          <w:tcW w:w="3652" w:type="dxa"/>
        </w:tcPr>
        <w:p w:rsidR="00E3649E" w:rsidRPr="00E3649E" w:rsidRDefault="001C7396" w:rsidP="00427EED">
          <w:pPr>
            <w:autoSpaceDE w:val="0"/>
            <w:autoSpaceDN w:val="0"/>
            <w:adjustRightInd w:val="0"/>
            <w:jc w:val="both"/>
            <w:rPr>
              <w:sz w:val="18"/>
              <w:szCs w:val="18"/>
            </w:rPr>
          </w:pPr>
          <w:r w:rsidRPr="001C7396">
            <w:rPr>
              <w:sz w:val="18"/>
              <w:szCs w:val="18"/>
            </w:rPr>
            <w:t>http://kraskidekor.ru/</w:t>
          </w:r>
        </w:p>
      </w:tc>
      <w:tc>
        <w:tcPr>
          <w:tcW w:w="7053" w:type="dxa"/>
        </w:tcPr>
        <w:p w:rsidR="00E3649E" w:rsidRPr="00E3649E" w:rsidRDefault="00E3649E" w:rsidP="00442A9D">
          <w:pPr>
            <w:pStyle w:val="Default"/>
            <w:rPr>
              <w:sz w:val="18"/>
              <w:szCs w:val="18"/>
            </w:rPr>
          </w:pPr>
        </w:p>
      </w:tc>
    </w:tr>
  </w:tbl>
  <w:p w:rsidR="00E3649E" w:rsidRDefault="00E3649E" w:rsidP="00E3649E">
    <w:pPr>
      <w:autoSpaceDE w:val="0"/>
      <w:autoSpaceDN w:val="0"/>
      <w:adjustRightInd w:val="0"/>
      <w:rPr>
        <w:rFonts w:ascii="TimesNewRomanPSMT" w:hAnsi="TimesNewRomanPSMT" w:cs="TimesNewRomanPS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39" w:rsidRDefault="00271239" w:rsidP="0011015D">
      <w:r>
        <w:separator/>
      </w:r>
    </w:p>
  </w:footnote>
  <w:footnote w:type="continuationSeparator" w:id="0">
    <w:p w:rsidR="00271239" w:rsidRDefault="00271239" w:rsidP="0011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93" w:type="dxa"/>
      <w:tblLayout w:type="fixed"/>
      <w:tblLook w:val="04A0" w:firstRow="1" w:lastRow="0" w:firstColumn="1" w:lastColumn="0" w:noHBand="0" w:noVBand="1"/>
    </w:tblPr>
    <w:tblGrid>
      <w:gridCol w:w="3843"/>
      <w:gridCol w:w="7122"/>
    </w:tblGrid>
    <w:tr w:rsidR="004B7E49" w:rsidRPr="0011015D" w:rsidTr="00515046">
      <w:trPr>
        <w:trHeight w:val="1418"/>
      </w:trPr>
      <w:tc>
        <w:tcPr>
          <w:tcW w:w="3843" w:type="dxa"/>
          <w:shd w:val="clear" w:color="auto" w:fill="auto"/>
          <w:noWrap/>
          <w:vAlign w:val="center"/>
          <w:hideMark/>
        </w:tcPr>
        <w:p w:rsidR="004B7E49" w:rsidRPr="001C7396" w:rsidRDefault="004B7E49" w:rsidP="001C7396">
          <w:pPr>
            <w:jc w:val="center"/>
            <w:rPr>
              <w:rFonts w:ascii="Arial CYR" w:hAnsi="Arial CYR" w:cs="Arial CYR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3C28B93" wp14:editId="29713FCD">
                <wp:extent cx="1455313" cy="550843"/>
                <wp:effectExtent l="0" t="0" r="0" b="1905"/>
                <wp:docPr id="1026" name="Рисунок 29" descr="D:\VENDE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Рисунок 29" descr="D:\VENDE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209" cy="550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  <w:tcBorders>
            <w:top w:val="nil"/>
            <w:left w:val="nil"/>
          </w:tcBorders>
          <w:shd w:val="clear" w:color="auto" w:fill="auto"/>
          <w:vAlign w:val="center"/>
        </w:tcPr>
        <w:p w:rsidR="00F435ED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 xml:space="preserve">ДЕКОРАТИВНЫЕ ШТУКАТУРКИ </w:t>
          </w:r>
        </w:p>
        <w:p w:rsidR="004B7E49" w:rsidRPr="001C7396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>И ЭФФЕКТНЫЕ КРАСКИ</w:t>
          </w:r>
        </w:p>
      </w:tc>
    </w:tr>
  </w:tbl>
  <w:p w:rsidR="0011015D" w:rsidRPr="00E3649E" w:rsidRDefault="0011015D" w:rsidP="001C7396">
    <w:pPr>
      <w:autoSpaceDE w:val="0"/>
      <w:autoSpaceDN w:val="0"/>
      <w:adjustRightInd w:val="0"/>
      <w:rPr>
        <w:rFonts w:eastAsia="TimesNewRomanPS-BoldMT" w:cs="TimesNewRomanPS-BoldMT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D"/>
    <w:rsid w:val="000754D0"/>
    <w:rsid w:val="00082938"/>
    <w:rsid w:val="000C0ED4"/>
    <w:rsid w:val="000D1BBC"/>
    <w:rsid w:val="000D7B10"/>
    <w:rsid w:val="0011015D"/>
    <w:rsid w:val="00161E50"/>
    <w:rsid w:val="001C7396"/>
    <w:rsid w:val="00235DE4"/>
    <w:rsid w:val="00271239"/>
    <w:rsid w:val="00292CBD"/>
    <w:rsid w:val="002C1034"/>
    <w:rsid w:val="002E7B72"/>
    <w:rsid w:val="00345C3F"/>
    <w:rsid w:val="00363438"/>
    <w:rsid w:val="0036575D"/>
    <w:rsid w:val="003746F0"/>
    <w:rsid w:val="00385C69"/>
    <w:rsid w:val="003A423C"/>
    <w:rsid w:val="003B36BD"/>
    <w:rsid w:val="00404DF3"/>
    <w:rsid w:val="00427EED"/>
    <w:rsid w:val="00430BEA"/>
    <w:rsid w:val="00442A9D"/>
    <w:rsid w:val="004A34CA"/>
    <w:rsid w:val="004B7E49"/>
    <w:rsid w:val="00515046"/>
    <w:rsid w:val="00551944"/>
    <w:rsid w:val="005646B3"/>
    <w:rsid w:val="005A17FD"/>
    <w:rsid w:val="005A5052"/>
    <w:rsid w:val="005F4E07"/>
    <w:rsid w:val="005F5E7C"/>
    <w:rsid w:val="00662FE0"/>
    <w:rsid w:val="006822DE"/>
    <w:rsid w:val="006A6B6D"/>
    <w:rsid w:val="006B28CE"/>
    <w:rsid w:val="006C0575"/>
    <w:rsid w:val="007121C6"/>
    <w:rsid w:val="00713ED5"/>
    <w:rsid w:val="00745D56"/>
    <w:rsid w:val="00750881"/>
    <w:rsid w:val="0075702D"/>
    <w:rsid w:val="007B4F32"/>
    <w:rsid w:val="00854357"/>
    <w:rsid w:val="008560E8"/>
    <w:rsid w:val="008638D7"/>
    <w:rsid w:val="0089124B"/>
    <w:rsid w:val="008A58FF"/>
    <w:rsid w:val="008D3C6E"/>
    <w:rsid w:val="008E4AC4"/>
    <w:rsid w:val="008E4EE3"/>
    <w:rsid w:val="009077EE"/>
    <w:rsid w:val="00907D03"/>
    <w:rsid w:val="00995B67"/>
    <w:rsid w:val="009A4DE4"/>
    <w:rsid w:val="009C6F9E"/>
    <w:rsid w:val="009D170D"/>
    <w:rsid w:val="00A831EA"/>
    <w:rsid w:val="00AD64C7"/>
    <w:rsid w:val="00AE7902"/>
    <w:rsid w:val="00AF48B2"/>
    <w:rsid w:val="00AF5BAD"/>
    <w:rsid w:val="00B46E2D"/>
    <w:rsid w:val="00B649DB"/>
    <w:rsid w:val="00B67CC0"/>
    <w:rsid w:val="00BA4C8F"/>
    <w:rsid w:val="00BB5AA0"/>
    <w:rsid w:val="00BD5C47"/>
    <w:rsid w:val="00BF79C9"/>
    <w:rsid w:val="00C17E34"/>
    <w:rsid w:val="00C267C3"/>
    <w:rsid w:val="00C903E1"/>
    <w:rsid w:val="00CA5874"/>
    <w:rsid w:val="00CB4DD9"/>
    <w:rsid w:val="00CD44EF"/>
    <w:rsid w:val="00D143B1"/>
    <w:rsid w:val="00D55A53"/>
    <w:rsid w:val="00D919FD"/>
    <w:rsid w:val="00DD2609"/>
    <w:rsid w:val="00E3649E"/>
    <w:rsid w:val="00E75114"/>
    <w:rsid w:val="00E77D7B"/>
    <w:rsid w:val="00E81FBD"/>
    <w:rsid w:val="00E90853"/>
    <w:rsid w:val="00EB0B4F"/>
    <w:rsid w:val="00EC6DC5"/>
    <w:rsid w:val="00ED155D"/>
    <w:rsid w:val="00ED29D3"/>
    <w:rsid w:val="00ED785F"/>
    <w:rsid w:val="00EE1CF1"/>
    <w:rsid w:val="00F13B5F"/>
    <w:rsid w:val="00F2025F"/>
    <w:rsid w:val="00F241CA"/>
    <w:rsid w:val="00F435ED"/>
    <w:rsid w:val="00F623F3"/>
    <w:rsid w:val="00F7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54</cp:revision>
  <cp:lastPrinted>2016-05-12T09:49:00Z</cp:lastPrinted>
  <dcterms:created xsi:type="dcterms:W3CDTF">2016-05-06T10:17:00Z</dcterms:created>
  <dcterms:modified xsi:type="dcterms:W3CDTF">2016-12-07T05:32:00Z</dcterms:modified>
</cp:coreProperties>
</file>